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9A3FA" w14:textId="45907FAC" w:rsidR="006856EE" w:rsidRPr="00FB280F" w:rsidRDefault="006856EE" w:rsidP="006856EE">
      <w:pPr>
        <w:shd w:val="clear" w:color="auto" w:fill="FFFFFF"/>
        <w:ind w:left="2410" w:right="465"/>
        <w:rPr>
          <w:rFonts w:cs="Calibri"/>
          <w:b/>
          <w:bCs/>
          <w:color w:val="000000"/>
          <w:sz w:val="28"/>
          <w:szCs w:val="28"/>
          <w:lang w:eastAsia="en-GB"/>
        </w:rPr>
      </w:pPr>
      <w:r w:rsidRPr="00FB280F">
        <w:rPr>
          <w:rFonts w:cs="Calibri"/>
          <w:b/>
          <w:bCs/>
          <w:noProof/>
          <w:color w:val="000000"/>
          <w:sz w:val="28"/>
          <w:szCs w:val="28"/>
          <w:lang w:eastAsia="en-GB"/>
        </w:rPr>
        <w:drawing>
          <wp:anchor distT="0" distB="0" distL="114300" distR="114300" simplePos="0" relativeHeight="251660288" behindDoc="1" locked="0" layoutInCell="1" allowOverlap="1" wp14:anchorId="5439B821" wp14:editId="62CF691E">
            <wp:simplePos x="0" y="0"/>
            <wp:positionH relativeFrom="column">
              <wp:posOffset>2540</wp:posOffset>
            </wp:positionH>
            <wp:positionV relativeFrom="paragraph">
              <wp:posOffset>-179070</wp:posOffset>
            </wp:positionV>
            <wp:extent cx="1133475" cy="1301750"/>
            <wp:effectExtent l="0" t="0" r="9525" b="0"/>
            <wp:wrapNone/>
            <wp:docPr id="1622136104" name="Picture 2" descr="Description: C:\Users\Owner\Downloads\ABK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Owner\Downloads\ABKA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80F">
        <w:rPr>
          <w:rFonts w:cs="Calibri"/>
          <w:b/>
          <w:bCs/>
          <w:color w:val="000000"/>
          <w:sz w:val="28"/>
          <w:szCs w:val="28"/>
          <w:lang w:eastAsia="en-GB"/>
        </w:rPr>
        <w:t>AYCLIFFE BEEKEEPERS’ ASSOCIATION</w:t>
      </w:r>
    </w:p>
    <w:p w14:paraId="1AF48D6E" w14:textId="77777777" w:rsidR="006856EE" w:rsidRDefault="006856EE" w:rsidP="006856EE">
      <w:pPr>
        <w:pStyle w:val="HTMLPreformatted"/>
        <w:rPr>
          <w:rFonts w:ascii="Times New Roman" w:hAnsi="Times New Roman"/>
          <w:b/>
          <w:bCs/>
          <w:sz w:val="16"/>
          <w:szCs w:val="22"/>
        </w:rPr>
      </w:pPr>
      <w:r>
        <w:rPr>
          <w:rFonts w:eastAsia="Times New Roman" w:cs="Calibri"/>
          <w:b/>
          <w:bCs/>
          <w:sz w:val="24"/>
          <w:szCs w:val="24"/>
          <w:lang w:eastAsia="en-GB"/>
        </w:rPr>
        <w:tab/>
      </w:r>
      <w:r>
        <w:rPr>
          <w:rFonts w:eastAsia="Times New Roman" w:cs="Calibri"/>
          <w:b/>
          <w:bCs/>
          <w:sz w:val="24"/>
          <w:szCs w:val="24"/>
          <w:lang w:eastAsia="en-GB"/>
        </w:rPr>
        <w:tab/>
      </w:r>
      <w:r>
        <w:rPr>
          <w:rFonts w:ascii="Calibri" w:hAnsi="Calibri" w:cs="Calibri"/>
          <w:lang w:eastAsia="en-GB"/>
        </w:rPr>
        <w:t xml:space="preserve"> </w:t>
      </w:r>
    </w:p>
    <w:p w14:paraId="373FAF26" w14:textId="47DAB278" w:rsidR="006856EE" w:rsidRDefault="006856EE" w:rsidP="006856EE">
      <w:pPr>
        <w:pStyle w:val="HTMLPreformatted"/>
        <w:ind w:left="2410"/>
        <w:rPr>
          <w:rFonts w:ascii="Times New Roman" w:hAnsi="Times New Roman"/>
          <w:b/>
          <w:sz w:val="20"/>
          <w:szCs w:val="20"/>
          <w:lang w:eastAsia="en-GB"/>
        </w:rPr>
      </w:pPr>
      <w:r w:rsidRPr="006856EE">
        <w:rPr>
          <w:b/>
          <w:color w:val="auto"/>
          <w:sz w:val="32"/>
          <w:szCs w:val="32"/>
        </w:rPr>
        <w:t>Swarm Collection Protocol</w:t>
      </w:r>
    </w:p>
    <w:p w14:paraId="36A71BA7" w14:textId="77777777" w:rsidR="006856EE" w:rsidRDefault="006856EE" w:rsidP="006856EE">
      <w:pPr>
        <w:pStyle w:val="HTMLPreformatted"/>
        <w:ind w:left="2410"/>
        <w:rPr>
          <w:rFonts w:ascii="Times New Roman" w:hAnsi="Times New Roman"/>
          <w:b/>
          <w:sz w:val="20"/>
          <w:szCs w:val="20"/>
          <w:lang w:eastAsia="en-GB"/>
        </w:rPr>
      </w:pPr>
    </w:p>
    <w:p w14:paraId="10ADCC8B" w14:textId="2E0FE0FD" w:rsidR="006856EE" w:rsidRPr="00FB280F" w:rsidRDefault="002D63C9" w:rsidP="006856EE">
      <w:pPr>
        <w:pStyle w:val="HTMLPreformatted"/>
        <w:ind w:left="2410"/>
        <w:rPr>
          <w:rFonts w:ascii="Times New Roman" w:hAnsi="Times New Roman"/>
          <w:b/>
          <w:sz w:val="20"/>
          <w:szCs w:val="20"/>
          <w:lang w:eastAsia="en-GB"/>
        </w:rPr>
      </w:pPr>
      <w:r w:rsidRPr="00C83B13">
        <w:rPr>
          <w:rFonts w:ascii="Times New Roman" w:hAnsi="Times New Roman"/>
          <w:b/>
          <w:sz w:val="20"/>
          <w:szCs w:val="20"/>
          <w:highlight w:val="yellow"/>
          <w:lang w:eastAsia="en-GB"/>
        </w:rPr>
        <w:t>Updated</w:t>
      </w:r>
      <w:r w:rsidR="006856EE" w:rsidRPr="00C83B13">
        <w:rPr>
          <w:rFonts w:ascii="Times New Roman" w:hAnsi="Times New Roman"/>
          <w:b/>
          <w:sz w:val="20"/>
          <w:szCs w:val="20"/>
          <w:highlight w:val="yellow"/>
          <w:lang w:eastAsia="en-GB"/>
        </w:rPr>
        <w:t xml:space="preserve"> </w:t>
      </w:r>
      <w:r w:rsidR="003B1FD1" w:rsidRPr="00C83B13">
        <w:rPr>
          <w:rFonts w:ascii="Times New Roman" w:hAnsi="Times New Roman"/>
          <w:b/>
          <w:sz w:val="20"/>
          <w:szCs w:val="20"/>
          <w:highlight w:val="yellow"/>
          <w:lang w:eastAsia="en-GB"/>
        </w:rPr>
        <w:t>May</w:t>
      </w:r>
      <w:r w:rsidR="006856EE" w:rsidRPr="00C83B13">
        <w:rPr>
          <w:rFonts w:ascii="Times New Roman" w:hAnsi="Times New Roman"/>
          <w:b/>
          <w:sz w:val="20"/>
          <w:szCs w:val="20"/>
          <w:highlight w:val="yellow"/>
          <w:lang w:eastAsia="en-GB"/>
        </w:rPr>
        <w:t xml:space="preserve"> 2025</w:t>
      </w:r>
    </w:p>
    <w:p w14:paraId="4AB1068D" w14:textId="189C348C" w:rsidR="006856EE" w:rsidRDefault="006856EE" w:rsidP="002150A5">
      <w:pPr>
        <w:rPr>
          <w:sz w:val="22"/>
          <w:szCs w:val="22"/>
        </w:rPr>
      </w:pPr>
    </w:p>
    <w:p w14:paraId="546261F9" w14:textId="77777777" w:rsidR="006856EE" w:rsidRDefault="006856EE" w:rsidP="002150A5">
      <w:pPr>
        <w:rPr>
          <w:sz w:val="22"/>
          <w:szCs w:val="22"/>
        </w:rPr>
      </w:pPr>
    </w:p>
    <w:p w14:paraId="3037C27B" w14:textId="77777777" w:rsidR="006856EE" w:rsidRPr="00C813F4" w:rsidRDefault="006856EE" w:rsidP="002150A5">
      <w:pPr>
        <w:rPr>
          <w:sz w:val="22"/>
          <w:szCs w:val="22"/>
        </w:rPr>
      </w:pPr>
    </w:p>
    <w:p w14:paraId="2C9916F0" w14:textId="77777777" w:rsidR="00C813F4" w:rsidRDefault="00C813F4" w:rsidP="00C813F4">
      <w:pPr>
        <w:pStyle w:val="Default"/>
        <w:rPr>
          <w:color w:val="auto"/>
          <w:sz w:val="22"/>
          <w:szCs w:val="22"/>
        </w:rPr>
      </w:pPr>
    </w:p>
    <w:p w14:paraId="471E0C35" w14:textId="041FCE0F" w:rsidR="003B1FD1" w:rsidRDefault="003B1FD1" w:rsidP="00C813F4">
      <w:pPr>
        <w:pStyle w:val="Default"/>
        <w:rPr>
          <w:color w:val="auto"/>
          <w:sz w:val="22"/>
          <w:szCs w:val="22"/>
        </w:rPr>
      </w:pPr>
      <w:r w:rsidRPr="00C83B13">
        <w:rPr>
          <w:b/>
          <w:bCs/>
          <w:color w:val="auto"/>
          <w:sz w:val="22"/>
          <w:szCs w:val="22"/>
          <w:highlight w:val="yellow"/>
        </w:rPr>
        <w:t>The current Swarm coordinator is Roger Chappel</w:t>
      </w:r>
      <w:r w:rsidRPr="00C83B13">
        <w:rPr>
          <w:color w:val="auto"/>
          <w:sz w:val="22"/>
          <w:szCs w:val="22"/>
          <w:highlight w:val="yellow"/>
        </w:rPr>
        <w:t xml:space="preserve">. Any member who knows of a swarm that needs dealing with, should contact Roger Directly on </w:t>
      </w:r>
      <w:r w:rsidRPr="00C83B13">
        <w:rPr>
          <w:b/>
          <w:bCs/>
          <w:color w:val="auto"/>
          <w:sz w:val="22"/>
          <w:szCs w:val="22"/>
          <w:highlight w:val="yellow"/>
        </w:rPr>
        <w:t>07905 190701</w:t>
      </w:r>
      <w:r w:rsidRPr="00C83B13">
        <w:rPr>
          <w:color w:val="auto"/>
          <w:sz w:val="22"/>
          <w:szCs w:val="22"/>
          <w:highlight w:val="yellow"/>
        </w:rPr>
        <w:t xml:space="preserve"> to ensure we offer a prompt response</w:t>
      </w:r>
    </w:p>
    <w:p w14:paraId="00B51B16" w14:textId="77777777" w:rsidR="003B1FD1" w:rsidRPr="006856EE" w:rsidRDefault="003B1FD1" w:rsidP="00C813F4">
      <w:pPr>
        <w:pStyle w:val="Default"/>
        <w:rPr>
          <w:color w:val="auto"/>
          <w:sz w:val="22"/>
          <w:szCs w:val="22"/>
        </w:rPr>
      </w:pPr>
    </w:p>
    <w:p w14:paraId="056B53A3" w14:textId="6E5F60DE" w:rsidR="006856EE" w:rsidRDefault="006856EE" w:rsidP="006856EE">
      <w:pPr>
        <w:pStyle w:val="Default"/>
        <w:numPr>
          <w:ilvl w:val="0"/>
          <w:numId w:val="5"/>
        </w:numPr>
        <w:spacing w:after="120"/>
        <w:rPr>
          <w:color w:val="auto"/>
        </w:rPr>
      </w:pPr>
      <w:r>
        <w:rPr>
          <w:color w:val="auto"/>
        </w:rPr>
        <w:t>Swarm coordinator provides telephone number on public records e.g. BBKA Swarm List</w:t>
      </w:r>
    </w:p>
    <w:p w14:paraId="2A889C06" w14:textId="228C8F8A" w:rsidR="00C813F4" w:rsidRPr="006856EE" w:rsidRDefault="00C813F4" w:rsidP="006856EE">
      <w:pPr>
        <w:pStyle w:val="Default"/>
        <w:numPr>
          <w:ilvl w:val="0"/>
          <w:numId w:val="5"/>
        </w:numPr>
        <w:spacing w:after="120"/>
        <w:rPr>
          <w:color w:val="auto"/>
        </w:rPr>
      </w:pPr>
      <w:r w:rsidRPr="006856EE">
        <w:rPr>
          <w:color w:val="auto"/>
        </w:rPr>
        <w:t>Swarm collectors invited to apply and all contact details to be entered on the appropriate What’s App group. Collectors advised to keep their phones available throughout the swarming season and advise the coordinator if/when they are unavailable to collect.</w:t>
      </w:r>
    </w:p>
    <w:p w14:paraId="1B5D0BA0" w14:textId="31A2B10E" w:rsidR="00C813F4" w:rsidRPr="006856EE" w:rsidRDefault="00C813F4" w:rsidP="006856EE">
      <w:pPr>
        <w:pStyle w:val="Default"/>
        <w:numPr>
          <w:ilvl w:val="0"/>
          <w:numId w:val="5"/>
        </w:numPr>
        <w:spacing w:after="120"/>
        <w:rPr>
          <w:color w:val="auto"/>
        </w:rPr>
      </w:pPr>
      <w:r w:rsidRPr="006856EE">
        <w:rPr>
          <w:color w:val="auto"/>
        </w:rPr>
        <w:t xml:space="preserve">Coordinator receives a call from a potential applicant, takes name, address, postcode, &amp; telephone number. Coordinator does everything possible to ascertain if it is a genuine Honey Bee swarm.  Assures the person they will be in touch in half an hour with the possible name of a collector. </w:t>
      </w:r>
    </w:p>
    <w:p w14:paraId="4B6B4074" w14:textId="71209BEE" w:rsidR="00C813F4" w:rsidRDefault="00C813F4" w:rsidP="006856EE">
      <w:pPr>
        <w:pStyle w:val="Default"/>
        <w:numPr>
          <w:ilvl w:val="0"/>
          <w:numId w:val="5"/>
        </w:numPr>
        <w:spacing w:after="120"/>
        <w:rPr>
          <w:color w:val="auto"/>
        </w:rPr>
      </w:pPr>
      <w:r w:rsidRPr="006856EE">
        <w:rPr>
          <w:color w:val="auto"/>
        </w:rPr>
        <w:t xml:space="preserve">Posts notice of a request with postcode on WhatsApp group, together with other information provided including photos etc.  This means people will know the </w:t>
      </w:r>
      <w:r w:rsidR="003B1FD1">
        <w:rPr>
          <w:color w:val="auto"/>
        </w:rPr>
        <w:t>general</w:t>
      </w:r>
      <w:r w:rsidRPr="006856EE">
        <w:rPr>
          <w:color w:val="auto"/>
        </w:rPr>
        <w:t xml:space="preserve"> location and decide whether they wish to respond.</w:t>
      </w:r>
    </w:p>
    <w:p w14:paraId="3FE7B732" w14:textId="1CB5C013" w:rsidR="003B1FD1" w:rsidRPr="00C83B13" w:rsidRDefault="003B1FD1" w:rsidP="006856EE">
      <w:pPr>
        <w:pStyle w:val="Default"/>
        <w:numPr>
          <w:ilvl w:val="0"/>
          <w:numId w:val="5"/>
        </w:numPr>
        <w:spacing w:after="120"/>
        <w:rPr>
          <w:b/>
          <w:bCs/>
          <w:color w:val="auto"/>
          <w:highlight w:val="yellow"/>
        </w:rPr>
      </w:pPr>
      <w:r w:rsidRPr="00C83B13">
        <w:rPr>
          <w:b/>
          <w:bCs/>
          <w:color w:val="auto"/>
          <w:highlight w:val="yellow"/>
        </w:rPr>
        <w:t xml:space="preserve">At no time should </w:t>
      </w:r>
      <w:r w:rsidR="00B851AD" w:rsidRPr="00C83B13">
        <w:rPr>
          <w:b/>
          <w:bCs/>
          <w:color w:val="auto"/>
          <w:highlight w:val="yellow"/>
        </w:rPr>
        <w:t xml:space="preserve">any of </w:t>
      </w:r>
      <w:r w:rsidRPr="00C83B13">
        <w:rPr>
          <w:b/>
          <w:bCs/>
          <w:color w:val="auto"/>
          <w:highlight w:val="yellow"/>
        </w:rPr>
        <w:t>the applicants contact details be published on any ABKA WhatsApp group</w:t>
      </w:r>
    </w:p>
    <w:p w14:paraId="1784BC70" w14:textId="77777777" w:rsidR="00C813F4" w:rsidRPr="006856EE" w:rsidRDefault="00C813F4" w:rsidP="006856EE">
      <w:pPr>
        <w:pStyle w:val="Default"/>
        <w:numPr>
          <w:ilvl w:val="0"/>
          <w:numId w:val="5"/>
        </w:numPr>
        <w:spacing w:after="120"/>
        <w:rPr>
          <w:color w:val="auto"/>
        </w:rPr>
      </w:pPr>
      <w:r w:rsidRPr="006856EE">
        <w:rPr>
          <w:color w:val="auto"/>
        </w:rPr>
        <w:t>Gives 15 minutes for people to respond, indicating their willingness to collect. Stresses that no-one should collect until given the confirmation to do so.</w:t>
      </w:r>
    </w:p>
    <w:p w14:paraId="5A3DC0D2" w14:textId="77777777" w:rsidR="00C813F4" w:rsidRPr="006856EE" w:rsidRDefault="00C813F4" w:rsidP="006856EE">
      <w:pPr>
        <w:pStyle w:val="Default"/>
        <w:numPr>
          <w:ilvl w:val="0"/>
          <w:numId w:val="5"/>
        </w:numPr>
        <w:spacing w:after="120"/>
        <w:rPr>
          <w:color w:val="auto"/>
        </w:rPr>
      </w:pPr>
      <w:r w:rsidRPr="006856EE">
        <w:rPr>
          <w:color w:val="auto"/>
        </w:rPr>
        <w:t xml:space="preserve">Allocates the collection to one of the members so all know who is to collect and gives name, address, and number of the applicant. </w:t>
      </w:r>
    </w:p>
    <w:p w14:paraId="708B49DA" w14:textId="1C96A432" w:rsidR="006856EE" w:rsidRPr="000428CB" w:rsidRDefault="00C813F4" w:rsidP="006856EE">
      <w:pPr>
        <w:pStyle w:val="Default"/>
        <w:numPr>
          <w:ilvl w:val="0"/>
          <w:numId w:val="5"/>
        </w:numPr>
        <w:spacing w:after="120"/>
        <w:rPr>
          <w:color w:val="auto"/>
        </w:rPr>
      </w:pPr>
      <w:r w:rsidRPr="006856EE">
        <w:rPr>
          <w:color w:val="auto"/>
        </w:rPr>
        <w:t>Contacts the applicant who made the call to give the name of the collector</w:t>
      </w:r>
      <w:r w:rsidR="006856EE">
        <w:rPr>
          <w:color w:val="auto"/>
        </w:rPr>
        <w:t xml:space="preserve"> </w:t>
      </w:r>
      <w:r w:rsidR="006856EE" w:rsidRPr="000428CB">
        <w:rPr>
          <w:color w:val="auto"/>
        </w:rPr>
        <w:t>and confirming that there is no charge for this service</w:t>
      </w:r>
      <w:r w:rsidR="003B1FD1">
        <w:rPr>
          <w:color w:val="auto"/>
        </w:rPr>
        <w:t xml:space="preserve">. </w:t>
      </w:r>
    </w:p>
    <w:p w14:paraId="21CABD91" w14:textId="77777777" w:rsidR="003B1FD1" w:rsidRDefault="00C813F4" w:rsidP="006856EE">
      <w:pPr>
        <w:pStyle w:val="Default"/>
        <w:numPr>
          <w:ilvl w:val="0"/>
          <w:numId w:val="5"/>
        </w:numPr>
        <w:spacing w:after="120"/>
        <w:rPr>
          <w:color w:val="auto"/>
        </w:rPr>
      </w:pPr>
      <w:r w:rsidRPr="006856EE">
        <w:rPr>
          <w:color w:val="auto"/>
        </w:rPr>
        <w:t>The person collecting should then report back on the outcome</w:t>
      </w:r>
      <w:r w:rsidR="00406E20">
        <w:rPr>
          <w:color w:val="auto"/>
        </w:rPr>
        <w:t xml:space="preserve"> </w:t>
      </w:r>
      <w:r w:rsidR="00406E20" w:rsidRPr="002D63C9">
        <w:rPr>
          <w:color w:val="auto"/>
        </w:rPr>
        <w:t>to the WhatsApp</w:t>
      </w:r>
      <w:r w:rsidR="00406E20" w:rsidRPr="000428CB">
        <w:rPr>
          <w:color w:val="auto"/>
        </w:rPr>
        <w:t xml:space="preserve"> Group</w:t>
      </w:r>
      <w:r w:rsidRPr="000428CB">
        <w:rPr>
          <w:color w:val="auto"/>
        </w:rPr>
        <w:t>, so we know a successful collection has taken place.</w:t>
      </w:r>
    </w:p>
    <w:p w14:paraId="3F7F2E91" w14:textId="195DD7D7" w:rsidR="00C813F4" w:rsidRPr="00C83B13" w:rsidRDefault="003B1FD1" w:rsidP="006856EE">
      <w:pPr>
        <w:pStyle w:val="Default"/>
        <w:numPr>
          <w:ilvl w:val="0"/>
          <w:numId w:val="5"/>
        </w:numPr>
        <w:spacing w:after="120"/>
        <w:rPr>
          <w:color w:val="auto"/>
          <w:highlight w:val="yellow"/>
        </w:rPr>
      </w:pPr>
      <w:r w:rsidRPr="00C83B13">
        <w:rPr>
          <w:color w:val="auto"/>
          <w:highlight w:val="yellow"/>
        </w:rPr>
        <w:t>The applicant may offer voluntary donation to ABKA or to cover legitimate out of pocket expenses</w:t>
      </w:r>
      <w:r w:rsidR="00C813F4" w:rsidRPr="00C83B13">
        <w:rPr>
          <w:color w:val="auto"/>
          <w:highlight w:val="yellow"/>
        </w:rPr>
        <w:t xml:space="preserve"> </w:t>
      </w:r>
    </w:p>
    <w:p w14:paraId="53920CC5" w14:textId="77777777" w:rsidR="002D63C9" w:rsidRPr="002D63C9" w:rsidRDefault="00406E20" w:rsidP="007D5C59">
      <w:pPr>
        <w:pStyle w:val="Default"/>
        <w:numPr>
          <w:ilvl w:val="0"/>
          <w:numId w:val="5"/>
        </w:numPr>
        <w:spacing w:after="120"/>
        <w:rPr>
          <w:color w:val="auto"/>
        </w:rPr>
      </w:pPr>
      <w:r w:rsidRPr="002D63C9">
        <w:rPr>
          <w:color w:val="auto"/>
        </w:rPr>
        <w:t>Ownership of the swarm is confirmed to be the collector</w:t>
      </w:r>
      <w:r w:rsidR="002D63C9" w:rsidRPr="002D63C9">
        <w:rPr>
          <w:color w:val="auto"/>
        </w:rPr>
        <w:t>.</w:t>
      </w:r>
    </w:p>
    <w:p w14:paraId="0B6C41B6" w14:textId="69823B64" w:rsidR="003B1FD1" w:rsidRDefault="002D63C9" w:rsidP="003B1FD1">
      <w:pPr>
        <w:pStyle w:val="Default"/>
        <w:numPr>
          <w:ilvl w:val="0"/>
          <w:numId w:val="5"/>
        </w:numPr>
        <w:spacing w:after="120"/>
        <w:rPr>
          <w:color w:val="auto"/>
        </w:rPr>
      </w:pPr>
      <w:r w:rsidRPr="002D63C9">
        <w:rPr>
          <w:color w:val="auto"/>
        </w:rPr>
        <w:t>P</w:t>
      </w:r>
      <w:r w:rsidR="000428CB" w:rsidRPr="002D63C9">
        <w:rPr>
          <w:color w:val="auto"/>
        </w:rPr>
        <w:t>lease note that collecting for commercial gain contravenes the BBKA insurance terms</w:t>
      </w:r>
      <w:r w:rsidRPr="002D63C9">
        <w:rPr>
          <w:color w:val="auto"/>
        </w:rPr>
        <w:t xml:space="preserve"> and would therefore invalidate the public liability insurance</w:t>
      </w:r>
      <w:r w:rsidR="00DF5FE3">
        <w:rPr>
          <w:color w:val="auto"/>
        </w:rPr>
        <w:t>.</w:t>
      </w:r>
    </w:p>
    <w:p w14:paraId="09825EF9" w14:textId="77777777" w:rsidR="00DF5FE3" w:rsidRDefault="00DF5FE3" w:rsidP="00DF5FE3">
      <w:pPr>
        <w:pStyle w:val="Default"/>
        <w:spacing w:after="120"/>
        <w:rPr>
          <w:color w:val="auto"/>
        </w:rPr>
      </w:pPr>
    </w:p>
    <w:p w14:paraId="28FB2CD4" w14:textId="1ED59F8A" w:rsidR="0092774E" w:rsidRPr="00C325D6" w:rsidRDefault="00DF5FE3" w:rsidP="00C325D6">
      <w:pPr>
        <w:pStyle w:val="Default"/>
        <w:spacing w:after="120"/>
        <w:rPr>
          <w:color w:val="auto"/>
        </w:rPr>
      </w:pPr>
      <w:r>
        <w:rPr>
          <w:color w:val="auto"/>
        </w:rPr>
        <w:t xml:space="preserve">Note: In the unlikely event that Roger cannot be contacted please contact the secretary (Peter Bulmer) on </w:t>
      </w:r>
      <w:r w:rsidR="00BE0554">
        <w:rPr>
          <w:color w:val="auto"/>
        </w:rPr>
        <w:t>07949 382125.</w:t>
      </w:r>
      <w:bookmarkStart w:id="0" w:name="_GoBack"/>
      <w:bookmarkEnd w:id="0"/>
    </w:p>
    <w:sectPr w:rsidR="0092774E" w:rsidRPr="00C32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CB7"/>
    <w:multiLevelType w:val="hybridMultilevel"/>
    <w:tmpl w:val="93FC9C5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2570B"/>
    <w:multiLevelType w:val="hybridMultilevel"/>
    <w:tmpl w:val="2B8ADBD8"/>
    <w:lvl w:ilvl="0" w:tplc="CD5A7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505463"/>
    <w:multiLevelType w:val="hybridMultilevel"/>
    <w:tmpl w:val="8062D74A"/>
    <w:lvl w:ilvl="0" w:tplc="68063472">
      <w:start w:val="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4BE0C26"/>
    <w:multiLevelType w:val="hybridMultilevel"/>
    <w:tmpl w:val="FE5EE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D675DB"/>
    <w:multiLevelType w:val="hybridMultilevel"/>
    <w:tmpl w:val="3A74EE66"/>
    <w:lvl w:ilvl="0" w:tplc="CD5A7A7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592D6E25"/>
    <w:multiLevelType w:val="hybridMultilevel"/>
    <w:tmpl w:val="62B2D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B36815"/>
    <w:multiLevelType w:val="hybridMultilevel"/>
    <w:tmpl w:val="0A5A982C"/>
    <w:lvl w:ilvl="0" w:tplc="CD5A7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3D"/>
    <w:rsid w:val="000428CB"/>
    <w:rsid w:val="0010783D"/>
    <w:rsid w:val="002150A5"/>
    <w:rsid w:val="002D63C9"/>
    <w:rsid w:val="003B1FD1"/>
    <w:rsid w:val="00406E20"/>
    <w:rsid w:val="00476641"/>
    <w:rsid w:val="005D177C"/>
    <w:rsid w:val="00676C26"/>
    <w:rsid w:val="006856EE"/>
    <w:rsid w:val="00727A38"/>
    <w:rsid w:val="007500AD"/>
    <w:rsid w:val="007B540F"/>
    <w:rsid w:val="00824BEA"/>
    <w:rsid w:val="00870A9D"/>
    <w:rsid w:val="0092774E"/>
    <w:rsid w:val="00A426E2"/>
    <w:rsid w:val="00B851AD"/>
    <w:rsid w:val="00BE0554"/>
    <w:rsid w:val="00C325D6"/>
    <w:rsid w:val="00C813F4"/>
    <w:rsid w:val="00C83B13"/>
    <w:rsid w:val="00DF5FE3"/>
    <w:rsid w:val="00EC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BEA"/>
    <w:pPr>
      <w:ind w:left="720"/>
      <w:contextualSpacing/>
    </w:pPr>
  </w:style>
  <w:style w:type="paragraph" w:customStyle="1" w:styleId="Default">
    <w:name w:val="Default"/>
    <w:rsid w:val="00C813F4"/>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semiHidden/>
    <w:unhideWhenUsed/>
    <w:rsid w:val="0068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Courier New" w:hAnsi="Verdana"/>
      <w:color w:val="000000"/>
      <w:sz w:val="14"/>
      <w:szCs w:val="14"/>
      <w:lang w:val="x-none" w:eastAsia="x-none"/>
    </w:rPr>
  </w:style>
  <w:style w:type="character" w:customStyle="1" w:styleId="HTMLPreformattedChar">
    <w:name w:val="HTML Preformatted Char"/>
    <w:basedOn w:val="DefaultParagraphFont"/>
    <w:link w:val="HTMLPreformatted"/>
    <w:semiHidden/>
    <w:rsid w:val="006856EE"/>
    <w:rPr>
      <w:rFonts w:ascii="Verdana" w:eastAsia="Courier New" w:hAnsi="Verdana" w:cs="Times New Roman"/>
      <w:color w:val="000000"/>
      <w:sz w:val="14"/>
      <w:szCs w:val="1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BEA"/>
    <w:pPr>
      <w:ind w:left="720"/>
      <w:contextualSpacing/>
    </w:pPr>
  </w:style>
  <w:style w:type="paragraph" w:customStyle="1" w:styleId="Default">
    <w:name w:val="Default"/>
    <w:rsid w:val="00C813F4"/>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semiHidden/>
    <w:unhideWhenUsed/>
    <w:rsid w:val="0068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Courier New" w:hAnsi="Verdana"/>
      <w:color w:val="000000"/>
      <w:sz w:val="14"/>
      <w:szCs w:val="14"/>
      <w:lang w:val="x-none" w:eastAsia="x-none"/>
    </w:rPr>
  </w:style>
  <w:style w:type="character" w:customStyle="1" w:styleId="HTMLPreformattedChar">
    <w:name w:val="HTML Preformatted Char"/>
    <w:basedOn w:val="DefaultParagraphFont"/>
    <w:link w:val="HTMLPreformatted"/>
    <w:semiHidden/>
    <w:rsid w:val="006856EE"/>
    <w:rPr>
      <w:rFonts w:ascii="Verdana" w:eastAsia="Courier New" w:hAnsi="Verdana" w:cs="Times New Roman"/>
      <w:color w:val="000000"/>
      <w:sz w:val="14"/>
      <w:szCs w:val="1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22783">
      <w:bodyDiv w:val="1"/>
      <w:marLeft w:val="0"/>
      <w:marRight w:val="0"/>
      <w:marTop w:val="0"/>
      <w:marBottom w:val="0"/>
      <w:divBdr>
        <w:top w:val="none" w:sz="0" w:space="0" w:color="auto"/>
        <w:left w:val="none" w:sz="0" w:space="0" w:color="auto"/>
        <w:bottom w:val="none" w:sz="0" w:space="0" w:color="auto"/>
        <w:right w:val="none" w:sz="0" w:space="0" w:color="auto"/>
      </w:divBdr>
      <w:divsChild>
        <w:div w:id="996805895">
          <w:marLeft w:val="0"/>
          <w:marRight w:val="0"/>
          <w:marTop w:val="0"/>
          <w:marBottom w:val="0"/>
          <w:divBdr>
            <w:top w:val="none" w:sz="0" w:space="0" w:color="auto"/>
            <w:left w:val="none" w:sz="0" w:space="0" w:color="auto"/>
            <w:bottom w:val="none" w:sz="0" w:space="0" w:color="auto"/>
            <w:right w:val="none" w:sz="0" w:space="0" w:color="auto"/>
          </w:divBdr>
          <w:divsChild>
            <w:div w:id="878472411">
              <w:marLeft w:val="0"/>
              <w:marRight w:val="0"/>
              <w:marTop w:val="0"/>
              <w:marBottom w:val="0"/>
              <w:divBdr>
                <w:top w:val="none" w:sz="0" w:space="0" w:color="auto"/>
                <w:left w:val="none" w:sz="0" w:space="0" w:color="auto"/>
                <w:bottom w:val="none" w:sz="0" w:space="0" w:color="auto"/>
                <w:right w:val="none" w:sz="0" w:space="0" w:color="auto"/>
              </w:divBdr>
              <w:divsChild>
                <w:div w:id="1268193335">
                  <w:marLeft w:val="600"/>
                  <w:marRight w:val="0"/>
                  <w:marTop w:val="0"/>
                  <w:marBottom w:val="0"/>
                  <w:divBdr>
                    <w:top w:val="none" w:sz="0" w:space="0" w:color="auto"/>
                    <w:left w:val="none" w:sz="0" w:space="0" w:color="auto"/>
                    <w:bottom w:val="none" w:sz="0" w:space="0" w:color="auto"/>
                    <w:right w:val="none" w:sz="0" w:space="0" w:color="auto"/>
                  </w:divBdr>
                </w:div>
                <w:div w:id="2025548636">
                  <w:marLeft w:val="600"/>
                  <w:marRight w:val="0"/>
                  <w:marTop w:val="0"/>
                  <w:marBottom w:val="0"/>
                  <w:divBdr>
                    <w:top w:val="none" w:sz="0" w:space="0" w:color="auto"/>
                    <w:left w:val="none" w:sz="0" w:space="0" w:color="auto"/>
                    <w:bottom w:val="none" w:sz="0" w:space="0" w:color="auto"/>
                    <w:right w:val="none" w:sz="0" w:space="0" w:color="auto"/>
                  </w:divBdr>
                </w:div>
                <w:div w:id="1220945454">
                  <w:marLeft w:val="600"/>
                  <w:marRight w:val="0"/>
                  <w:marTop w:val="0"/>
                  <w:marBottom w:val="0"/>
                  <w:divBdr>
                    <w:top w:val="none" w:sz="0" w:space="0" w:color="auto"/>
                    <w:left w:val="none" w:sz="0" w:space="0" w:color="auto"/>
                    <w:bottom w:val="none" w:sz="0" w:space="0" w:color="auto"/>
                    <w:right w:val="none" w:sz="0" w:space="0" w:color="auto"/>
                  </w:divBdr>
                </w:div>
                <w:div w:id="12750184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1476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2025-05-13T13:49:00Z</dcterms:created>
  <dcterms:modified xsi:type="dcterms:W3CDTF">2025-05-16T08:11:00Z</dcterms:modified>
</cp:coreProperties>
</file>